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9" w:rsidRDefault="00CE76AC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2020</w:t>
      </w:r>
      <w:r w:rsidR="00AA0FF9">
        <w:rPr>
          <w:rFonts w:ascii="標楷體" w:eastAsia="標楷體" w:hAnsi="標楷體" w:hint="eastAsia"/>
          <w:sz w:val="72"/>
        </w:rPr>
        <w:t>年</w:t>
      </w:r>
      <w:r w:rsidR="00AC6E02">
        <w:rPr>
          <w:rFonts w:ascii="標楷體" w:eastAsia="標楷體" w:hAnsi="標楷體" w:hint="eastAsia"/>
          <w:sz w:val="72"/>
        </w:rPr>
        <w:t>10</w:t>
      </w:r>
      <w:r w:rsidR="00AA0FF9">
        <w:rPr>
          <w:rFonts w:ascii="標楷體" w:eastAsia="標楷體" w:hAnsi="標楷體" w:hint="eastAsia"/>
          <w:sz w:val="72"/>
        </w:rPr>
        <w:t>月份 鳳山醫院護病比</w:t>
      </w:r>
    </w:p>
    <w:p w:rsidR="00AA0FF9" w:rsidRDefault="00AA0FF9">
      <w:pPr>
        <w:jc w:val="center"/>
        <w:rPr>
          <w:rFonts w:ascii="標楷體" w:eastAsia="標楷體" w:hAnsi="標楷體"/>
          <w:sz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8"/>
        <w:gridCol w:w="4709"/>
      </w:tblGrid>
      <w:tr w:rsidR="00AA0FF9">
        <w:tc>
          <w:tcPr>
            <w:tcW w:w="9748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機構名稱</w:t>
            </w:r>
          </w:p>
        </w:tc>
        <w:tc>
          <w:tcPr>
            <w:tcW w:w="4709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護病比</w:t>
            </w:r>
          </w:p>
        </w:tc>
      </w:tr>
      <w:tr w:rsidR="00AA0FF9">
        <w:trPr>
          <w:trHeight w:val="1559"/>
        </w:trPr>
        <w:tc>
          <w:tcPr>
            <w:tcW w:w="9748" w:type="dxa"/>
            <w:vAlign w:val="center"/>
          </w:tcPr>
          <w:p w:rsidR="00AA0FF9" w:rsidRDefault="00AA0FF9">
            <w:pPr>
              <w:jc w:val="both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高雄市立鳳山醫院(委託長庚醫療財團法人經營)</w:t>
            </w:r>
          </w:p>
        </w:tc>
        <w:tc>
          <w:tcPr>
            <w:tcW w:w="4709" w:type="dxa"/>
            <w:vAlign w:val="center"/>
          </w:tcPr>
          <w:p w:rsidR="00AA0FF9" w:rsidRDefault="00AC6E02" w:rsidP="00323B1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11</w:t>
            </w:r>
            <w:r w:rsidR="00AA0FF9">
              <w:rPr>
                <w:rFonts w:ascii="標楷體" w:eastAsia="標楷體" w:hAnsi="標楷體" w:hint="eastAsia"/>
                <w:sz w:val="44"/>
              </w:rPr>
              <w:t>.</w:t>
            </w: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</w:tr>
    </w:tbl>
    <w:p w:rsidR="00AA0FF9" w:rsidRDefault="00AA0FF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護病比計算公式：急性一般病床數*佔床率*3/全日平均三班護理人員數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sz w:val="32"/>
        </w:rPr>
        <w:t>（不包含護理長、專科護理師、實習護士），計算到小數點第一位。</w:t>
      </w:r>
    </w:p>
    <w:sectPr w:rsidR="00AA0FF9" w:rsidSect="00E63208">
      <w:pgSz w:w="16840" w:h="11907" w:orient="landscape" w:code="9"/>
      <w:pgMar w:top="2767" w:right="1134" w:bottom="1191" w:left="1021" w:header="0" w:footer="567" w:gutter="284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9A" w:rsidRDefault="009D759A" w:rsidP="00773A4E">
      <w:r>
        <w:separator/>
      </w:r>
    </w:p>
  </w:endnote>
  <w:endnote w:type="continuationSeparator" w:id="1">
    <w:p w:rsidR="009D759A" w:rsidRDefault="009D759A" w:rsidP="0077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9A" w:rsidRDefault="009D759A" w:rsidP="00773A4E">
      <w:r>
        <w:separator/>
      </w:r>
    </w:p>
  </w:footnote>
  <w:footnote w:type="continuationSeparator" w:id="1">
    <w:p w:rsidR="009D759A" w:rsidRDefault="009D759A" w:rsidP="0077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4E"/>
    <w:rsid w:val="00160D7B"/>
    <w:rsid w:val="001B39B5"/>
    <w:rsid w:val="00214BD5"/>
    <w:rsid w:val="00323B17"/>
    <w:rsid w:val="0037357F"/>
    <w:rsid w:val="003D242F"/>
    <w:rsid w:val="00494FDF"/>
    <w:rsid w:val="004E4276"/>
    <w:rsid w:val="00633DE4"/>
    <w:rsid w:val="006E3112"/>
    <w:rsid w:val="007132E8"/>
    <w:rsid w:val="00773A4E"/>
    <w:rsid w:val="007A412B"/>
    <w:rsid w:val="008B10FE"/>
    <w:rsid w:val="008D7F4C"/>
    <w:rsid w:val="008F710C"/>
    <w:rsid w:val="009D759A"/>
    <w:rsid w:val="00A77246"/>
    <w:rsid w:val="00AA0FF9"/>
    <w:rsid w:val="00AA6AC4"/>
    <w:rsid w:val="00AB45FA"/>
    <w:rsid w:val="00AC6E02"/>
    <w:rsid w:val="00CB1629"/>
    <w:rsid w:val="00CD73B7"/>
    <w:rsid w:val="00CE76AC"/>
    <w:rsid w:val="00D05436"/>
    <w:rsid w:val="00E63208"/>
    <w:rsid w:val="00F4460B"/>
    <w:rsid w:val="00F6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3A4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3A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>user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108年5月份 鳳山醫院護病比</dc:title>
  <dc:creator>user</dc:creator>
  <cp:lastModifiedBy>doctor</cp:lastModifiedBy>
  <cp:revision>5</cp:revision>
  <dcterms:created xsi:type="dcterms:W3CDTF">2020-11-23T04:03:00Z</dcterms:created>
  <dcterms:modified xsi:type="dcterms:W3CDTF">2020-11-23T04:04:00Z</dcterms:modified>
</cp:coreProperties>
</file>